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B248C" w14:textId="77777777" w:rsidR="00556602" w:rsidRPr="00C74080" w:rsidRDefault="00556602" w:rsidP="00556602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325022" wp14:editId="5238DB01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61B5A" w14:textId="77777777" w:rsidR="00556602" w:rsidRPr="00C74080" w:rsidRDefault="00556602" w:rsidP="00556602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0C24155A" w14:textId="77777777" w:rsidR="00556602" w:rsidRPr="00135690" w:rsidRDefault="00556602" w:rsidP="005566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5F53E660" w14:textId="77777777" w:rsidR="00556602" w:rsidRPr="00135690" w:rsidRDefault="00556602" w:rsidP="00556602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14:paraId="30B9D20F" w14:textId="7DEF7AF5" w:rsidR="00480049" w:rsidRPr="00B27653" w:rsidRDefault="00480049" w:rsidP="00903B9C">
      <w:pPr>
        <w:pStyle w:val="a4"/>
        <w:spacing w:before="0" w:beforeAutospacing="0" w:after="0" w:afterAutospacing="0"/>
        <w:ind w:left="284" w:right="567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14:paraId="63BC537A" w14:textId="77777777" w:rsidR="00480049" w:rsidRPr="00131DDA" w:rsidRDefault="00480049" w:rsidP="00480049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Pr="00B276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</w:t>
      </w:r>
      <w:r w:rsidRPr="00B27653">
        <w:rPr>
          <w:b/>
          <w:bCs/>
          <w:color w:val="000000"/>
          <w:sz w:val="28"/>
          <w:szCs w:val="28"/>
        </w:rPr>
        <w:t>питань</w:t>
      </w:r>
      <w:r>
        <w:rPr>
          <w:b/>
          <w:bCs/>
          <w:color w:val="000000"/>
          <w:sz w:val="28"/>
          <w:szCs w:val="28"/>
        </w:rPr>
        <w:t xml:space="preserve"> </w:t>
      </w:r>
      <w:r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>
        <w:rPr>
          <w:b/>
          <w:bCs/>
          <w:color w:val="000000"/>
          <w:sz w:val="28"/>
          <w:szCs w:val="28"/>
        </w:rPr>
        <w:t>ння інвестицій та підприємництва</w:t>
      </w:r>
      <w:r w:rsidRPr="00B27653">
        <w:rPr>
          <w:rStyle w:val="a3"/>
          <w:color w:val="000000"/>
          <w:sz w:val="28"/>
          <w:szCs w:val="28"/>
        </w:rPr>
        <w:t xml:space="preserve"> </w:t>
      </w:r>
    </w:p>
    <w:p w14:paraId="4ADB5AD8" w14:textId="77777777" w:rsidR="00480049" w:rsidRDefault="00480049" w:rsidP="00480049">
      <w:pPr>
        <w:pStyle w:val="a5"/>
        <w:rPr>
          <w:b/>
          <w:sz w:val="28"/>
          <w:szCs w:val="28"/>
        </w:rPr>
      </w:pPr>
    </w:p>
    <w:p w14:paraId="5C38DD0B" w14:textId="77777777" w:rsidR="00480049" w:rsidRPr="00B27653" w:rsidRDefault="00480049" w:rsidP="00480049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ru-RU"/>
        </w:rPr>
        <w:t>17</w:t>
      </w:r>
      <w:r>
        <w:rPr>
          <w:b/>
          <w:sz w:val="28"/>
          <w:szCs w:val="28"/>
        </w:rPr>
        <w:t xml:space="preserve"> жовтня 2025</w:t>
      </w:r>
      <w:r w:rsidRPr="00B27653">
        <w:rPr>
          <w:b/>
          <w:sz w:val="28"/>
          <w:szCs w:val="28"/>
        </w:rPr>
        <w:t xml:space="preserve"> року </w:t>
      </w:r>
    </w:p>
    <w:p w14:paraId="0C84E144" w14:textId="77777777" w:rsidR="00480049" w:rsidRPr="00B27653" w:rsidRDefault="00480049" w:rsidP="00480049">
      <w:pPr>
        <w:pStyle w:val="a5"/>
        <w:rPr>
          <w:i/>
          <w:sz w:val="28"/>
          <w:szCs w:val="28"/>
        </w:rPr>
      </w:pPr>
    </w:p>
    <w:p w14:paraId="60C2A141" w14:textId="77777777" w:rsidR="00480049" w:rsidRPr="00687B86" w:rsidRDefault="00480049" w:rsidP="00480049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>
        <w:rPr>
          <w:sz w:val="28"/>
          <w:szCs w:val="28"/>
        </w:rPr>
        <w:t>го членів постійних комісій – 5</w:t>
      </w:r>
      <w:r w:rsidRPr="00687B86">
        <w:rPr>
          <w:sz w:val="28"/>
          <w:szCs w:val="28"/>
        </w:rPr>
        <w:t xml:space="preserve"> осіб.</w:t>
      </w:r>
    </w:p>
    <w:p w14:paraId="25B11341" w14:textId="77777777" w:rsidR="00480049" w:rsidRPr="009B4859" w:rsidRDefault="00480049" w:rsidP="00480049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>
        <w:rPr>
          <w:iCs/>
          <w:sz w:val="28"/>
          <w:szCs w:val="28"/>
          <w:lang w:val="uk-UA"/>
        </w:rPr>
        <w:t>3</w:t>
      </w:r>
      <w:r w:rsidRPr="009B4859">
        <w:rPr>
          <w:iCs/>
          <w:color w:val="auto"/>
          <w:sz w:val="28"/>
          <w:szCs w:val="28"/>
          <w:lang w:val="uk-UA"/>
        </w:rPr>
        <w:t xml:space="preserve"> депутати (</w:t>
      </w:r>
      <w:r w:rsidRPr="009B4859">
        <w:rPr>
          <w:iCs/>
          <w:sz w:val="28"/>
          <w:szCs w:val="28"/>
          <w:lang w:val="uk-UA"/>
        </w:rPr>
        <w:t>Соболь Л.М., Баканова О.І., Копайгора М.М.).</w:t>
      </w:r>
    </w:p>
    <w:p w14:paraId="153C79E2" w14:textId="77777777" w:rsidR="00480049" w:rsidRDefault="00480049" w:rsidP="00480049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 xml:space="preserve">Відсутні: </w:t>
      </w:r>
      <w:r>
        <w:rPr>
          <w:iCs/>
          <w:sz w:val="28"/>
          <w:szCs w:val="28"/>
          <w:lang w:val="uk-UA"/>
        </w:rPr>
        <w:t>2 депутати</w:t>
      </w:r>
      <w:r w:rsidRPr="009B4859">
        <w:rPr>
          <w:iCs/>
          <w:sz w:val="28"/>
          <w:szCs w:val="28"/>
          <w:lang w:val="uk-UA"/>
        </w:rPr>
        <w:t xml:space="preserve"> (</w:t>
      </w:r>
      <w:r w:rsidRPr="009B4859">
        <w:rPr>
          <w:iCs/>
          <w:color w:val="auto"/>
          <w:sz w:val="28"/>
          <w:szCs w:val="28"/>
          <w:lang w:val="uk-UA"/>
        </w:rPr>
        <w:t>Гловацький Р.М</w:t>
      </w:r>
      <w:r>
        <w:rPr>
          <w:iCs/>
          <w:color w:val="auto"/>
          <w:sz w:val="28"/>
          <w:szCs w:val="28"/>
          <w:lang w:val="uk-UA"/>
        </w:rPr>
        <w:t>.,</w:t>
      </w:r>
      <w:r w:rsidRPr="009B4859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Григораш С.І.</w:t>
      </w:r>
      <w:r w:rsidRPr="009B4859">
        <w:rPr>
          <w:iCs/>
          <w:sz w:val="28"/>
          <w:szCs w:val="28"/>
          <w:lang w:val="uk-UA"/>
        </w:rPr>
        <w:t>).</w:t>
      </w:r>
      <w:r w:rsidRPr="009B4859">
        <w:rPr>
          <w:iCs/>
          <w:color w:val="auto"/>
          <w:sz w:val="28"/>
          <w:szCs w:val="28"/>
          <w:lang w:val="uk-UA"/>
        </w:rPr>
        <w:t xml:space="preserve"> </w:t>
      </w:r>
    </w:p>
    <w:p w14:paraId="4C1CA1B3" w14:textId="77777777" w:rsidR="00480049" w:rsidRDefault="00480049" w:rsidP="00480049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14:paraId="01743EA0" w14:textId="77777777" w:rsidR="00480049" w:rsidRPr="009B4859" w:rsidRDefault="00480049" w:rsidP="00480049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У роботі постійної комісії взяли участь секретар міської ради Бойко Ю.В.</w:t>
      </w:r>
    </w:p>
    <w:p w14:paraId="6393377F" w14:textId="77777777" w:rsidR="00480049" w:rsidRDefault="00480049" w:rsidP="00480049">
      <w:pPr>
        <w:pStyle w:val="a5"/>
        <w:rPr>
          <w:color w:val="000000"/>
          <w:sz w:val="28"/>
          <w:szCs w:val="28"/>
        </w:rPr>
      </w:pPr>
    </w:p>
    <w:p w14:paraId="21C4E5E5" w14:textId="77777777" w:rsidR="00480049" w:rsidRPr="00B27653" w:rsidRDefault="00480049" w:rsidP="00480049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19B45092" w14:textId="77777777" w:rsidR="00480049" w:rsidRPr="007F1002" w:rsidRDefault="00480049" w:rsidP="00480049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eastAsia="en-US"/>
        </w:rPr>
      </w:pPr>
      <w:r w:rsidRPr="007F1002">
        <w:rPr>
          <w:rStyle w:val="a3"/>
          <w:sz w:val="28"/>
          <w:szCs w:val="28"/>
        </w:rPr>
        <w:t>1. Про внесення змін до Програми «Опікуємося освітою» Хорольської міської ради Лубенського району Полтавської області на 2025-2027 роки</w:t>
      </w:r>
      <w:r w:rsidR="00EF530C">
        <w:rPr>
          <w:rStyle w:val="a3"/>
          <w:sz w:val="28"/>
          <w:szCs w:val="28"/>
        </w:rPr>
        <w:t>.</w:t>
      </w:r>
    </w:p>
    <w:p w14:paraId="3583A45E" w14:textId="77777777" w:rsidR="00480049" w:rsidRPr="007F1002" w:rsidRDefault="00480049" w:rsidP="0048004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002">
        <w:rPr>
          <w:rFonts w:ascii="Times New Roman" w:hAnsi="Times New Roman" w:cs="Times New Roman"/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14:paraId="16456DE3" w14:textId="77777777" w:rsidR="00480049" w:rsidRPr="007F1002" w:rsidRDefault="00480049" w:rsidP="00480049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0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Про внесення змін до показників бюджету Хорольської міської ради на 2025 рік.</w:t>
      </w:r>
    </w:p>
    <w:p w14:paraId="009558BD" w14:textId="77777777" w:rsidR="00480049" w:rsidRPr="007F1002" w:rsidRDefault="00480049" w:rsidP="00480049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0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Бровко Л.Г. ‒ начальник фінансового управління Хорольської міської ради.</w:t>
      </w:r>
    </w:p>
    <w:p w14:paraId="7C79F1C5" w14:textId="77777777" w:rsidR="00D47663" w:rsidRDefault="00D47663">
      <w:pPr>
        <w:ind w:firstLine="567"/>
        <w:rPr>
          <w:sz w:val="28"/>
          <w:szCs w:val="28"/>
        </w:rPr>
      </w:pPr>
    </w:p>
    <w:p w14:paraId="6D3D0BB9" w14:textId="77777777" w:rsidR="007F1002" w:rsidRDefault="007F1002" w:rsidP="007F1002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порядок денний за основу –  одноголосно.</w:t>
      </w:r>
    </w:p>
    <w:p w14:paraId="59F7B902" w14:textId="77777777" w:rsidR="007F1002" w:rsidRPr="00833DB4" w:rsidRDefault="007F1002" w:rsidP="007F1002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0F8164DC" w14:textId="77777777" w:rsidR="007F1002" w:rsidRDefault="007F1002" w:rsidP="007F1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2070B4F" w14:textId="77777777" w:rsidR="007F1002" w:rsidRPr="00687B86" w:rsidRDefault="007F1002" w:rsidP="007F1002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Pr="005162EB">
        <w:rPr>
          <w:rFonts w:ascii="Times New Roman" w:hAnsi="Times New Roman" w:cs="Times New Roman"/>
          <w:sz w:val="28"/>
          <w:szCs w:val="28"/>
        </w:rPr>
        <w:t>такий регламент роботи:</w:t>
      </w:r>
    </w:p>
    <w:p w14:paraId="1349C92B" w14:textId="77777777" w:rsidR="007F1002" w:rsidRPr="005162EB" w:rsidRDefault="007F1002" w:rsidP="007F10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Доповіді з питань порядку денного – до 5 хвилин.</w:t>
      </w:r>
    </w:p>
    <w:p w14:paraId="10B726A7" w14:textId="77777777" w:rsidR="007F1002" w:rsidRPr="005162EB" w:rsidRDefault="007F1002" w:rsidP="007F10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Виступи в обговоренні – до 3 хвилин.</w:t>
      </w:r>
    </w:p>
    <w:p w14:paraId="5D5298B4" w14:textId="77777777" w:rsidR="007F1002" w:rsidRDefault="007F1002" w:rsidP="007F1002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44B90888" w14:textId="77777777" w:rsidR="007F1002" w:rsidRPr="00364DD5" w:rsidRDefault="007F1002" w:rsidP="007F1002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9892CC4" w14:textId="77777777" w:rsidR="00C0184D" w:rsidRPr="007F1002" w:rsidRDefault="007F1002" w:rsidP="00C0184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eastAsia="en-US"/>
        </w:rPr>
      </w:pPr>
      <w:r w:rsidRPr="00D94D5A">
        <w:rPr>
          <w:b/>
          <w:color w:val="000000"/>
          <w:sz w:val="28"/>
          <w:szCs w:val="28"/>
        </w:rPr>
        <w:t>1. СЛУХАЛИ:</w:t>
      </w:r>
      <w:r w:rsidRPr="00D94D5A">
        <w:rPr>
          <w:b/>
          <w:sz w:val="28"/>
          <w:szCs w:val="28"/>
        </w:rPr>
        <w:t xml:space="preserve"> </w:t>
      </w:r>
      <w:r w:rsidR="00C0184D" w:rsidRPr="007F1002">
        <w:rPr>
          <w:rStyle w:val="a3"/>
          <w:sz w:val="28"/>
          <w:szCs w:val="28"/>
        </w:rPr>
        <w:t>Про внесення змін до Програми «Опікуємося освітою» Хорольської міської ради Лубенського району Полтавської області на 2025-2027 роки</w:t>
      </w:r>
      <w:r w:rsidR="003F11F2">
        <w:rPr>
          <w:rStyle w:val="a3"/>
          <w:sz w:val="28"/>
          <w:szCs w:val="28"/>
        </w:rPr>
        <w:t>.</w:t>
      </w:r>
    </w:p>
    <w:p w14:paraId="6E870922" w14:textId="77777777" w:rsidR="007F1002" w:rsidRPr="00874C80" w:rsidRDefault="00C0184D" w:rsidP="00C0184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7F1002">
        <w:rPr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14:paraId="4D764474" w14:textId="77777777" w:rsidR="003F11F2" w:rsidRPr="003F11F2" w:rsidRDefault="003F11F2" w:rsidP="00627387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F11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Доповідач повідомила, що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необхідність вне</w:t>
      </w:r>
      <w:r w:rsidRPr="003F11F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сення змін до Програми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виникла у зв’язку з потребою співфінансування </w:t>
      </w:r>
      <w:r w:rsidRPr="003F11F2">
        <w:rPr>
          <w:bCs/>
          <w:sz w:val="24"/>
          <w:szCs w:val="24"/>
          <w:lang w:val="uk-UA"/>
        </w:rPr>
        <w:t xml:space="preserve"> </w:t>
      </w:r>
      <w:r w:rsidRPr="003F11F2">
        <w:rPr>
          <w:rFonts w:ascii="Times New Roman" w:hAnsi="Times New Roman" w:cs="Times New Roman"/>
          <w:bCs/>
          <w:sz w:val="28"/>
          <w:szCs w:val="28"/>
          <w:lang w:val="uk-UA"/>
        </w:rPr>
        <w:t>придбання шкільного автобуса для Староаврамівської ЗОШ І-ІІІ ступенів.</w:t>
      </w:r>
    </w:p>
    <w:p w14:paraId="4D2CED95" w14:textId="77777777" w:rsidR="00556602" w:rsidRPr="00903B9C" w:rsidRDefault="00556602" w:rsidP="00627387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FA345FE" w14:textId="77777777" w:rsidR="00627387" w:rsidRPr="00F7603D" w:rsidRDefault="00627387" w:rsidP="00627387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Голосували за висновок:</w:t>
      </w:r>
    </w:p>
    <w:p w14:paraId="45C10B72" w14:textId="77777777" w:rsidR="00627387" w:rsidRPr="0031228A" w:rsidRDefault="00627387" w:rsidP="00627387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14:paraId="19E0FD04" w14:textId="77777777" w:rsidR="00627387" w:rsidRDefault="00627387" w:rsidP="00627387">
      <w:pPr>
        <w:tabs>
          <w:tab w:val="left" w:pos="935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Fonts w:ascii="Times New Roman" w:hAnsi="Times New Roman" w:cs="Times New Roman"/>
          <w:sz w:val="28"/>
          <w:szCs w:val="28"/>
        </w:rPr>
        <w:t>Програми 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>нні міської  ради з наступним їх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затвердженням.</w:t>
      </w:r>
      <w:r w:rsidRPr="006521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7574BCE" w14:textId="77777777" w:rsidR="00627387" w:rsidRPr="00F7603D" w:rsidRDefault="00627387" w:rsidP="00627387">
      <w:pPr>
        <w:pStyle w:val="a7"/>
        <w:ind w:firstLine="70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B04175F" w14:textId="77777777" w:rsidR="007F1002" w:rsidRPr="002C3006" w:rsidRDefault="007F1002" w:rsidP="007F100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0162D2" w14:textId="77777777" w:rsidR="003F11F2" w:rsidRPr="007F1002" w:rsidRDefault="007F1002" w:rsidP="003F11F2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4778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="003F11F2" w:rsidRPr="003F11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11F2" w:rsidRPr="007F10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внесення змін до показників бюджету Хорольської міської ради на 2025 рік.</w:t>
      </w:r>
    </w:p>
    <w:p w14:paraId="5B38B474" w14:textId="77777777" w:rsidR="007F1002" w:rsidRDefault="003F11F2" w:rsidP="003F11F2">
      <w:pPr>
        <w:spacing w:line="240" w:lineRule="auto"/>
        <w:ind w:right="-143" w:firstLine="567"/>
        <w:contextualSpacing/>
        <w:jc w:val="both"/>
        <w:rPr>
          <w:b/>
          <w:sz w:val="28"/>
          <w:szCs w:val="28"/>
        </w:rPr>
      </w:pPr>
      <w:r w:rsidRPr="007F10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Бровко Л.Г. ‒ начальник фінансового управління Хорольської міської ради.</w:t>
      </w:r>
      <w:r w:rsidR="007F1002" w:rsidRPr="00D94D5A">
        <w:rPr>
          <w:b/>
          <w:sz w:val="28"/>
          <w:szCs w:val="28"/>
        </w:rPr>
        <w:t xml:space="preserve"> </w:t>
      </w:r>
    </w:p>
    <w:p w14:paraId="296FBFC0" w14:textId="77777777" w:rsidR="003F11F2" w:rsidRPr="003F11F2" w:rsidRDefault="003F11F2" w:rsidP="003F11F2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11F2">
        <w:rPr>
          <w:rFonts w:ascii="Times New Roman" w:hAnsi="Times New Roman" w:cs="Times New Roman"/>
          <w:b/>
          <w:sz w:val="28"/>
          <w:szCs w:val="28"/>
          <w:lang w:val="uk-UA"/>
        </w:rPr>
        <w:t>Голосували за рекомендації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1BFB06" w14:textId="77777777" w:rsidR="003F11F2" w:rsidRPr="00D94D5A" w:rsidRDefault="003F11F2" w:rsidP="003F11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7443E">
        <w:rPr>
          <w:rFonts w:ascii="Times New Roman" w:hAnsi="Times New Roman" w:cs="Times New Roman"/>
          <w:sz w:val="28"/>
          <w:szCs w:val="28"/>
        </w:rPr>
        <w:t xml:space="preserve"> фінансового управління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14:paraId="2F79D997" w14:textId="77777777" w:rsidR="003F11F2" w:rsidRPr="00D94D5A" w:rsidRDefault="003F11F2" w:rsidP="003F11F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5D1647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показників бюджету Хорольської міської територіальної громади на 2025 рік</w:t>
      </w:r>
      <w:r w:rsidRPr="00903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709D4979" w14:textId="77777777" w:rsidR="003F11F2" w:rsidRPr="002C3006" w:rsidRDefault="003F11F2" w:rsidP="003F11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D189C12" w14:textId="77777777" w:rsidR="007F1002" w:rsidRDefault="007F1002" w:rsidP="007F100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42834C9" w14:textId="77777777" w:rsidR="007F1002" w:rsidRPr="003D0A6B" w:rsidRDefault="007F1002" w:rsidP="007F1002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засідання постійної комісії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5" w:history="1">
        <w:r w:rsidRPr="003D0A6B">
          <w:rPr>
            <w:rStyle w:val="a8"/>
            <w:sz w:val="28"/>
            <w:szCs w:val="28"/>
          </w:rPr>
          <w:t>http</w:t>
        </w:r>
        <w:r w:rsidRPr="003D0A6B">
          <w:rPr>
            <w:rStyle w:val="a8"/>
            <w:sz w:val="28"/>
            <w:szCs w:val="28"/>
            <w:lang w:val="uk-UA"/>
          </w:rPr>
          <w:t>://</w:t>
        </w:r>
        <w:r w:rsidRPr="003D0A6B">
          <w:rPr>
            <w:rStyle w:val="a8"/>
            <w:sz w:val="28"/>
            <w:szCs w:val="28"/>
          </w:rPr>
          <w:t>horol</w:t>
        </w:r>
        <w:r w:rsidRPr="003D0A6B">
          <w:rPr>
            <w:rStyle w:val="a8"/>
            <w:sz w:val="28"/>
            <w:szCs w:val="28"/>
            <w:lang w:val="uk-UA"/>
          </w:rPr>
          <w:t>.</w:t>
        </w:r>
        <w:r w:rsidRPr="003D0A6B">
          <w:rPr>
            <w:rStyle w:val="a8"/>
            <w:sz w:val="28"/>
            <w:szCs w:val="28"/>
          </w:rPr>
          <w:t>com</w:t>
        </w:r>
        <w:r w:rsidRPr="003D0A6B">
          <w:rPr>
            <w:rStyle w:val="a8"/>
            <w:sz w:val="28"/>
            <w:szCs w:val="28"/>
            <w:lang w:val="uk-UA"/>
          </w:rPr>
          <w:t>.</w:t>
        </w:r>
        <w:r w:rsidRPr="003D0A6B">
          <w:rPr>
            <w:rStyle w:val="a8"/>
            <w:sz w:val="28"/>
            <w:szCs w:val="28"/>
          </w:rPr>
          <w:t>ua</w:t>
        </w:r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14:paraId="657DB91E" w14:textId="77777777" w:rsidR="007F1002" w:rsidRDefault="007F1002" w:rsidP="007F10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23339349" w14:textId="77777777" w:rsidR="007F1002" w:rsidRPr="00C613D7" w:rsidRDefault="007F1002" w:rsidP="007F1002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0CA613C4" w14:textId="77777777" w:rsidR="007F1002" w:rsidRPr="00D94D5A" w:rsidRDefault="007F1002" w:rsidP="007F1002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Леонід СОБОЛЬ     </w:t>
      </w:r>
    </w:p>
    <w:p w14:paraId="5A50FB2D" w14:textId="77777777" w:rsidR="007F1002" w:rsidRDefault="007F1002" w:rsidP="007F1002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C0D74B" w14:textId="77777777" w:rsidR="007F1002" w:rsidRPr="00D94D5A" w:rsidRDefault="007F1002" w:rsidP="007F1002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0524E" w14:textId="77777777" w:rsidR="007F1002" w:rsidRPr="007F1002" w:rsidRDefault="007F1002" w:rsidP="007F1002">
      <w:pPr>
        <w:ind w:firstLine="567"/>
        <w:rPr>
          <w:sz w:val="28"/>
          <w:szCs w:val="28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F11F2">
        <w:rPr>
          <w:rFonts w:ascii="Times New Roman" w:hAnsi="Times New Roman" w:cs="Times New Roman"/>
          <w:sz w:val="28"/>
          <w:szCs w:val="28"/>
          <w:lang w:val="uk-UA"/>
        </w:rPr>
        <w:t xml:space="preserve">Олена </w:t>
      </w:r>
      <w:r>
        <w:rPr>
          <w:rFonts w:ascii="Times New Roman" w:hAnsi="Times New Roman" w:cs="Times New Roman"/>
          <w:sz w:val="28"/>
          <w:szCs w:val="28"/>
          <w:lang w:val="uk-UA"/>
        </w:rPr>
        <w:t>БАКАНОВА</w:t>
      </w:r>
    </w:p>
    <w:sectPr w:rsidR="007F1002" w:rsidRPr="007F1002" w:rsidSect="005566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BCB"/>
    <w:rsid w:val="003F11F2"/>
    <w:rsid w:val="00480049"/>
    <w:rsid w:val="00556602"/>
    <w:rsid w:val="00627387"/>
    <w:rsid w:val="007F1002"/>
    <w:rsid w:val="00903B9C"/>
    <w:rsid w:val="00A60BCB"/>
    <w:rsid w:val="00C0184D"/>
    <w:rsid w:val="00D47663"/>
    <w:rsid w:val="00E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1D88"/>
  <w15:chartTrackingRefBased/>
  <w15:docId w15:val="{EF5E03CB-6190-4133-93CE-E66EABC8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049"/>
  </w:style>
  <w:style w:type="paragraph" w:styleId="3">
    <w:name w:val="heading 3"/>
    <w:basedOn w:val="a"/>
    <w:next w:val="a"/>
    <w:link w:val="30"/>
    <w:qFormat/>
    <w:rsid w:val="00556602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80049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48004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480049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rsid w:val="00480049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4800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7F1002"/>
    <w:pPr>
      <w:spacing w:after="0" w:line="240" w:lineRule="auto"/>
    </w:pPr>
  </w:style>
  <w:style w:type="character" w:styleId="a8">
    <w:name w:val="Hyperlink"/>
    <w:unhideWhenUsed/>
    <w:rsid w:val="007F1002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55660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55660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6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56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horol.com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7</cp:revision>
  <cp:lastPrinted>2025-10-27T12:07:00Z</cp:lastPrinted>
  <dcterms:created xsi:type="dcterms:W3CDTF">2025-10-17T11:47:00Z</dcterms:created>
  <dcterms:modified xsi:type="dcterms:W3CDTF">2025-10-27T12:46:00Z</dcterms:modified>
</cp:coreProperties>
</file>